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6ED" w:rsidRDefault="00C166ED" w:rsidP="00C166ED">
      <w:pPr>
        <w:pStyle w:val="ConsPlusNormal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</w:t>
      </w:r>
    </w:p>
    <w:tbl>
      <w:tblPr>
        <w:tblStyle w:val="a3"/>
        <w:tblW w:w="3997" w:type="dxa"/>
        <w:tblInd w:w="5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7"/>
      </w:tblGrid>
      <w:tr w:rsidR="000E0C6D" w:rsidTr="009C6658">
        <w:trPr>
          <w:trHeight w:val="1638"/>
        </w:trPr>
        <w:tc>
          <w:tcPr>
            <w:tcW w:w="3997" w:type="dxa"/>
          </w:tcPr>
          <w:p w:rsidR="000E0C6D" w:rsidRPr="00C166ED" w:rsidRDefault="000E0C6D" w:rsidP="005B51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>Приложение 1 к Методическим рекомендациям по организац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и</w:t>
            </w:r>
            <w:r w:rsidR="00763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F60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  <w:p w:rsidR="000E0C6D" w:rsidRDefault="000E0C6D" w:rsidP="005B51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66ED" w:rsidRDefault="00C166ED" w:rsidP="00C166ED">
      <w:pPr>
        <w:pStyle w:val="ConsPlusNormal"/>
        <w:jc w:val="both"/>
        <w:rPr>
          <w:rFonts w:ascii="Times New Roman" w:hAnsi="Times New Roman" w:cs="Times New Roman"/>
        </w:rPr>
      </w:pPr>
    </w:p>
    <w:p w:rsidR="001A30BF" w:rsidRDefault="001A30BF" w:rsidP="00953A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953A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EC6" w:rsidRPr="006851D6" w:rsidRDefault="002F2EC6" w:rsidP="00953A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1D6">
        <w:rPr>
          <w:rFonts w:ascii="Times New Roman" w:hAnsi="Times New Roman" w:cs="Times New Roman"/>
          <w:sz w:val="28"/>
          <w:szCs w:val="28"/>
        </w:rPr>
        <w:t>Ф</w:t>
      </w:r>
      <w:r w:rsidR="007E3000">
        <w:rPr>
          <w:rFonts w:ascii="Times New Roman" w:hAnsi="Times New Roman" w:cs="Times New Roman"/>
          <w:sz w:val="28"/>
          <w:szCs w:val="28"/>
        </w:rPr>
        <w:t>орма</w:t>
      </w:r>
      <w:bookmarkStart w:id="0" w:name="_GoBack"/>
      <w:bookmarkEnd w:id="0"/>
    </w:p>
    <w:p w:rsidR="00173503" w:rsidRPr="006851D6" w:rsidRDefault="002F2EC6" w:rsidP="00953A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1D6">
        <w:rPr>
          <w:rFonts w:ascii="Times New Roman" w:hAnsi="Times New Roman" w:cs="Times New Roman"/>
          <w:sz w:val="28"/>
          <w:szCs w:val="28"/>
        </w:rPr>
        <w:t>сводного отчета</w:t>
      </w:r>
    </w:p>
    <w:p w:rsidR="00173503" w:rsidRPr="006851D6" w:rsidRDefault="002F2EC6" w:rsidP="00953A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1D6">
        <w:rPr>
          <w:rFonts w:ascii="Times New Roman" w:hAnsi="Times New Roman" w:cs="Times New Roman"/>
          <w:sz w:val="28"/>
          <w:szCs w:val="28"/>
        </w:rPr>
        <w:t>о</w:t>
      </w:r>
      <w:r w:rsidR="006851D6">
        <w:rPr>
          <w:rFonts w:ascii="Times New Roman" w:hAnsi="Times New Roman" w:cs="Times New Roman"/>
          <w:sz w:val="28"/>
          <w:szCs w:val="28"/>
        </w:rPr>
        <w:t xml:space="preserve"> результатах</w:t>
      </w:r>
      <w:r w:rsidR="009C6658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Pr="006851D6">
        <w:rPr>
          <w:rFonts w:ascii="Times New Roman" w:hAnsi="Times New Roman" w:cs="Times New Roman"/>
          <w:sz w:val="28"/>
          <w:szCs w:val="28"/>
        </w:rPr>
        <w:t xml:space="preserve"> оценки регулирующего воздействия проекта </w:t>
      </w:r>
      <w:r w:rsidR="00572CF8" w:rsidRPr="006851D6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</w:p>
    <w:p w:rsidR="002F2EC6" w:rsidRPr="006851D6" w:rsidRDefault="00173503" w:rsidP="00953A6C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1D6">
        <w:rPr>
          <w:rFonts w:ascii="Times New Roman" w:hAnsi="Times New Roman" w:cs="Times New Roman"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201"/>
        <w:gridCol w:w="1550"/>
        <w:gridCol w:w="4877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2702"/>
            </w:tblGrid>
            <w:tr w:rsidR="006952B0" w:rsidTr="00DB3464">
              <w:trPr>
                <w:trHeight w:val="377"/>
              </w:trPr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A5417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A5417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A5417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952B0" w:rsidRPr="00BC255B" w:rsidRDefault="006952B0" w:rsidP="00A5417E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DB3464" w:rsidRDefault="006952B0" w:rsidP="00953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464">
              <w:rPr>
                <w:rFonts w:ascii="Times New Roman" w:hAnsi="Times New Roman" w:cs="Times New Roman"/>
                <w:sz w:val="28"/>
                <w:szCs w:val="28"/>
              </w:rPr>
              <w:t xml:space="preserve">Сроки проведения публичного обсуждения проекта </w:t>
            </w:r>
            <w:r w:rsidR="00A51271" w:rsidRPr="00DB3464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DB3464">
              <w:rPr>
                <w:rFonts w:ascii="Times New Roman" w:hAnsi="Times New Roman" w:cs="Times New Roman"/>
                <w:sz w:val="28"/>
                <w:szCs w:val="28"/>
              </w:rPr>
              <w:t>акта:</w:t>
            </w:r>
          </w:p>
        </w:tc>
      </w:tr>
      <w:tr w:rsidR="006952B0" w:rsidRPr="000B49CC" w:rsidTr="00F63D3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A54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DB3464" w:rsidRDefault="006952B0" w:rsidP="00A541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3464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 w:rsidRPr="00DB34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3" w:type="pct"/>
          </w:tcPr>
          <w:p w:rsidR="006952B0" w:rsidRPr="00DB3464" w:rsidRDefault="006952B0" w:rsidP="00A541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52B0" w:rsidRPr="000B49CC" w:rsidTr="00F63D3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A54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DB3464" w:rsidRDefault="006952B0" w:rsidP="00A541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3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 w:rsidRPr="00DB346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3" w:type="pct"/>
          </w:tcPr>
          <w:p w:rsidR="006952B0" w:rsidRPr="00DB3464" w:rsidRDefault="006952B0" w:rsidP="00A541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319D0" w:rsidRPr="005B51C0" w:rsidRDefault="003319D0" w:rsidP="00012467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hAnsi="Times New Roman" w:cs="Times New Roman"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3262"/>
        <w:gridCol w:w="5586"/>
      </w:tblGrid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32181E" w:rsidRDefault="00572CF8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Исполнительный орган государственной власти Камчатского края (далее - регулирующий орган)</w:t>
            </w:r>
            <w:r w:rsidR="0032181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A51271" w:rsidRDefault="00A51271" w:rsidP="0032181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Pr="00016EE4" w:rsidRDefault="0032181E" w:rsidP="00E316A9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(указываются полное и краткое наименования)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016EE4" w:rsidRDefault="00572CF8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</w:t>
            </w:r>
            <w:proofErr w:type="gramStart"/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о иных исполнительных органов</w:t>
            </w:r>
            <w:proofErr w:type="gramEnd"/>
            <w:r w:rsidRPr="00572CF8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власти Камчатского края - соисполнителях:</w:t>
            </w:r>
            <w:r w:rsidR="00016EE4"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1271" w:rsidRDefault="00A51271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8D6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(указываются полное и краткое наименования)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016EE4" w:rsidRDefault="00572CF8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нормативного правового акта: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1271" w:rsidRPr="009C6658" w:rsidRDefault="00A51271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A462F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016EE4" w:rsidRDefault="00572CF8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едлагаемый способ регулирования</w:t>
            </w:r>
            <w:r w:rsidR="00B97069"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1271" w:rsidRPr="009C6658" w:rsidRDefault="00A51271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7190A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A51271" w:rsidRDefault="00572CF8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нормативного правового акта:</w:t>
            </w:r>
          </w:p>
          <w:p w:rsidR="00016EE4" w:rsidRDefault="00016EE4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A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016EE4" w:rsidRDefault="005704E6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1271" w:rsidRDefault="00A51271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</w:tcPr>
          <w:p w:rsidR="00E316A9" w:rsidRP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016EE4" w:rsidRDefault="007004B7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A51271" w:rsidRDefault="00A51271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Pr="00016EE4" w:rsidRDefault="00016EE4" w:rsidP="00016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  <w:vMerge w:val="restar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1.8.</w:t>
            </w:r>
          </w:p>
        </w:tc>
        <w:tc>
          <w:tcPr>
            <w:tcW w:w="4595" w:type="pct"/>
            <w:gridSpan w:val="2"/>
          </w:tcPr>
          <w:p w:rsidR="00E316A9" w:rsidRPr="00572CF8" w:rsidRDefault="001B2EBA" w:rsidP="00953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исполнителя </w:t>
            </w:r>
            <w:r w:rsidR="00572CF8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77370" w:rsidRPr="005B51C0" w:rsidRDefault="00E77370" w:rsidP="005B51C0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hAnsi="Times New Roman" w:cs="Times New Roman"/>
          <w:sz w:val="28"/>
          <w:szCs w:val="28"/>
        </w:rPr>
        <w:t xml:space="preserve">2. Степень регулирующего воздействия проекта </w:t>
      </w:r>
      <w:r w:rsidR="00A51271" w:rsidRPr="005B51C0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5B51C0">
        <w:rPr>
          <w:rFonts w:ascii="Times New Roman" w:hAnsi="Times New Roman" w:cs="Times New Roman"/>
          <w:sz w:val="28"/>
          <w:szCs w:val="28"/>
        </w:rPr>
        <w:t>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4423"/>
        <w:gridCol w:w="4425"/>
      </w:tblGrid>
      <w:tr w:rsidR="00312C9E" w:rsidTr="00E57FA6">
        <w:tc>
          <w:tcPr>
            <w:tcW w:w="405" w:type="pct"/>
          </w:tcPr>
          <w:p w:rsidR="00312C9E" w:rsidRDefault="00312C9E" w:rsidP="00EC0FC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312C9E" w:rsidRPr="00E77370" w:rsidRDefault="003D7356" w:rsidP="00953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 xml:space="preserve">Степень регулирующего воздействия проекта </w:t>
            </w:r>
            <w:r w:rsidR="00572CF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="00312C9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4D369A" w:rsidRPr="004D369A" w:rsidRDefault="004D369A" w:rsidP="004D369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77370" w:rsidTr="00E57FA6">
        <w:tc>
          <w:tcPr>
            <w:tcW w:w="405" w:type="pct"/>
          </w:tcPr>
          <w:p w:rsidR="00E77370" w:rsidRDefault="00727857" w:rsidP="00EC0FC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7370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  <w:gridSpan w:val="2"/>
          </w:tcPr>
          <w:p w:rsidR="00E77370" w:rsidRDefault="00727857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отнесения проекта </w:t>
            </w:r>
            <w:r w:rsidR="00572CF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77370"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1271" w:rsidRDefault="00A51271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370" w:rsidRDefault="00A51271" w:rsidP="00EC0F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E77370"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D21DBD"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место для текстового описания</w:t>
            </w:r>
            <w:r w:rsidR="00E77370"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C61463" w:rsidRPr="005B51C0" w:rsidRDefault="00CB4454" w:rsidP="0047302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hAnsi="Times New Roman" w:cs="Times New Roman"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C61463" w:rsidTr="00E57FA6">
        <w:tc>
          <w:tcPr>
            <w:tcW w:w="405" w:type="pct"/>
          </w:tcPr>
          <w:p w:rsidR="00C61463" w:rsidRDefault="00A37BEF" w:rsidP="00EC0FC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C61463" w:rsidRDefault="000D322F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A51271" w:rsidRDefault="00A51271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Pr="00016EE4" w:rsidRDefault="00C61463" w:rsidP="00EC0FCD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E750E"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EC0FC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7109BD" w:rsidRDefault="007109BD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51271" w:rsidRDefault="00A51271" w:rsidP="007109B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EC0F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E750E"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EC0FC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325D9" w:rsidRDefault="008325D9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A51271" w:rsidRDefault="00A51271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EC0F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EC0FC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8325D9" w:rsidRDefault="008325D9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A51271" w:rsidRDefault="00A51271" w:rsidP="008325D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EC0F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EC0FC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4595" w:type="pct"/>
          </w:tcPr>
          <w:p w:rsidR="00C61463" w:rsidRDefault="008325D9" w:rsidP="00EC0FC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C61463"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51271" w:rsidRDefault="00A51271" w:rsidP="00EC0FC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EC0F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EC0FC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</w:p>
        </w:tc>
        <w:tc>
          <w:tcPr>
            <w:tcW w:w="4595" w:type="pct"/>
          </w:tcPr>
          <w:p w:rsidR="00C61463" w:rsidRDefault="008325D9" w:rsidP="00EC0FC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="00C61463"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51271" w:rsidRPr="009C6658" w:rsidRDefault="00A51271" w:rsidP="00EC0FC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61463" w:rsidRDefault="00C61463" w:rsidP="00EC0F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1A30BF" w:rsidRDefault="001A30BF" w:rsidP="0089208D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208D" w:rsidRPr="005B51C0" w:rsidRDefault="000A17B1" w:rsidP="0089208D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89208D" w:rsidRPr="005B51C0">
        <w:rPr>
          <w:rFonts w:ascii="Times New Roman" w:hAnsi="Times New Roman" w:cs="Times New Roman"/>
          <w:sz w:val="28"/>
          <w:szCs w:val="28"/>
        </w:rPr>
        <w:t>.</w:t>
      </w:r>
      <w:r w:rsidR="00253EAD" w:rsidRPr="005B51C0">
        <w:t xml:space="preserve"> </w:t>
      </w:r>
      <w:r w:rsidR="00253EAD" w:rsidRPr="005B51C0">
        <w:rPr>
          <w:rFonts w:ascii="Times New Roman" w:hAnsi="Times New Roman" w:cs="Times New Roman"/>
          <w:sz w:val="28"/>
          <w:szCs w:val="28"/>
        </w:rPr>
        <w:t>Цели предлагаемого регулирования и их соответствие принципам правового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9"/>
        <w:gridCol w:w="3784"/>
        <w:gridCol w:w="784"/>
        <w:gridCol w:w="4281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4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953A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4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953A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A51271">
        <w:trPr>
          <w:trHeight w:val="198"/>
        </w:trPr>
        <w:tc>
          <w:tcPr>
            <w:tcW w:w="2370" w:type="pct"/>
            <w:gridSpan w:val="2"/>
          </w:tcPr>
          <w:p w:rsidR="00253EAD" w:rsidRPr="004C74CD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08D" w:rsidTr="00E57FA6">
        <w:tc>
          <w:tcPr>
            <w:tcW w:w="405" w:type="pct"/>
          </w:tcPr>
          <w:p w:rsidR="0089208D" w:rsidRDefault="000A17B1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4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соответствия целей предлагаемого регулирования </w:t>
            </w:r>
            <w:r w:rsidR="00953A6C" w:rsidRPr="00431E3A">
              <w:rPr>
                <w:rFonts w:ascii="Times New Roman" w:hAnsi="Times New Roman" w:cs="Times New Roman"/>
                <w:sz w:val="28"/>
                <w:szCs w:val="28"/>
              </w:rPr>
              <w:t>положениям послания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Федерации, программе социально-экономического развития Российской Федерации, стратегии социально-экономического развития Камчатского края, законам Камчатского края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53A6C" w:rsidRDefault="00953A6C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08D" w:rsidRDefault="0089208D" w:rsidP="005B0C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53A6C" w:rsidRDefault="00953A6C" w:rsidP="00A51B8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EAD" w:rsidRDefault="00253EAD" w:rsidP="00A51B8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860F03" w:rsidRPr="005B51C0" w:rsidRDefault="000A17B1" w:rsidP="00860F03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hAnsi="Times New Roman" w:cs="Times New Roman"/>
          <w:sz w:val="28"/>
          <w:szCs w:val="28"/>
        </w:rPr>
        <w:t>5</w:t>
      </w:r>
      <w:r w:rsidR="00860F03" w:rsidRPr="005B51C0">
        <w:rPr>
          <w:rFonts w:ascii="Times New Roman" w:hAnsi="Times New Roman" w:cs="Times New Roman"/>
          <w:sz w:val="28"/>
          <w:szCs w:val="28"/>
        </w:rPr>
        <w:t xml:space="preserve">. </w:t>
      </w:r>
      <w:r w:rsidR="00860F03" w:rsidRPr="005B51C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860F03" w:rsidTr="00E57FA6">
        <w:tc>
          <w:tcPr>
            <w:tcW w:w="405" w:type="pct"/>
          </w:tcPr>
          <w:p w:rsidR="00860F03" w:rsidRDefault="000A17B1" w:rsidP="00A51B8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53A6C" w:rsidRDefault="00953A6C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Pr="00016EE4" w:rsidRDefault="00860F03" w:rsidP="00A51B8B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A51B8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53A6C" w:rsidRDefault="00953A6C" w:rsidP="00A51B8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Default="00860F03" w:rsidP="00A51B8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A51B8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953A6C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53A6C" w:rsidRDefault="00953A6C" w:rsidP="00A51B8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Default="00860F03" w:rsidP="00A51B8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A51B8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4C74CD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53A6C" w:rsidRDefault="00953A6C" w:rsidP="00A51B8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1D" w:rsidRDefault="00700A1D" w:rsidP="00A51B8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5B7270" w:rsidRPr="005B51C0" w:rsidRDefault="000A17B1" w:rsidP="005B7270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B27D8" w:rsidRPr="005B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Основные группы субъектов предпринимательской </w:t>
      </w:r>
      <w:r w:rsidR="00572CF8" w:rsidRPr="005B51C0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инвестиционной</w:t>
      </w:r>
      <w:r w:rsidR="001B27D8" w:rsidRPr="005B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9"/>
        <w:gridCol w:w="3784"/>
        <w:gridCol w:w="784"/>
        <w:gridCol w:w="4281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A51B8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4C74C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A51B8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4C74C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4C74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(Описание группы субъектов предпринимательской и </w:t>
            </w:r>
            <w:r w:rsidR="004C74CD"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инвестиционной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деятельности)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906A0A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8335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c>
          <w:tcPr>
            <w:tcW w:w="405" w:type="pct"/>
          </w:tcPr>
          <w:p w:rsidR="001D2467" w:rsidRDefault="000A17B1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1D246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Default="001D2467" w:rsidP="001D246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891221" w:rsidRPr="005B51C0" w:rsidRDefault="00106006" w:rsidP="0089122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hAnsi="Times New Roman" w:cs="Times New Roman"/>
          <w:sz w:val="28"/>
          <w:szCs w:val="28"/>
        </w:rPr>
        <w:t>7</w:t>
      </w:r>
      <w:r w:rsidR="00891221" w:rsidRPr="005B51C0">
        <w:rPr>
          <w:rFonts w:ascii="Times New Roman" w:hAnsi="Times New Roman" w:cs="Times New Roman"/>
          <w:sz w:val="28"/>
          <w:szCs w:val="28"/>
        </w:rPr>
        <w:t xml:space="preserve">. Риски решения проблемы предложенным способом регулирования и </w:t>
      </w:r>
      <w:r w:rsidR="00C61B8F" w:rsidRPr="005B51C0">
        <w:rPr>
          <w:rFonts w:ascii="Times New Roman" w:hAnsi="Times New Roman" w:cs="Times New Roman"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4"/>
        <w:gridCol w:w="4100"/>
        <w:gridCol w:w="4814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3805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0" w:type="pct"/>
          </w:tcPr>
          <w:p w:rsidR="0038051D" w:rsidRPr="00091128" w:rsidRDefault="0038051D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8051D" w:rsidTr="0038051D">
        <w:tc>
          <w:tcPr>
            <w:tcW w:w="2500" w:type="pct"/>
            <w:gridSpan w:val="2"/>
          </w:tcPr>
          <w:p w:rsidR="0038051D" w:rsidRDefault="0038051D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38051D" w:rsidRDefault="0038051D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51D" w:rsidTr="0038051D">
        <w:tc>
          <w:tcPr>
            <w:tcW w:w="2500" w:type="pct"/>
            <w:gridSpan w:val="2"/>
          </w:tcPr>
          <w:p w:rsidR="0038051D" w:rsidRDefault="0038051D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38051D" w:rsidRDefault="0038051D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51D" w:rsidTr="0038051D">
        <w:tc>
          <w:tcPr>
            <w:tcW w:w="2500" w:type="pct"/>
            <w:gridSpan w:val="2"/>
          </w:tcPr>
          <w:p w:rsidR="0038051D" w:rsidRDefault="0038051D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38051D" w:rsidRDefault="0038051D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51D" w:rsidTr="0038051D">
        <w:tc>
          <w:tcPr>
            <w:tcW w:w="2500" w:type="pct"/>
            <w:gridSpan w:val="2"/>
          </w:tcPr>
          <w:p w:rsidR="0038051D" w:rsidRDefault="0038051D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38051D" w:rsidRDefault="0038051D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C64E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10FDA" w:rsidRDefault="00D10FDA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51D" w:rsidRDefault="0038051D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9D556B" w:rsidRPr="005B51C0" w:rsidRDefault="004C74CD" w:rsidP="009D556B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hAnsi="Times New Roman" w:cs="Times New Roman"/>
          <w:sz w:val="28"/>
          <w:szCs w:val="28"/>
        </w:rPr>
        <w:t>8</w:t>
      </w:r>
      <w:r w:rsidR="006063F9" w:rsidRPr="005B51C0">
        <w:rPr>
          <w:rFonts w:ascii="Times New Roman" w:hAnsi="Times New Roman" w:cs="Times New Roman"/>
          <w:sz w:val="28"/>
          <w:szCs w:val="28"/>
        </w:rPr>
        <w:t xml:space="preserve"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</w:t>
      </w:r>
      <w:r w:rsidR="009F1B3C" w:rsidRPr="005B51C0">
        <w:rPr>
          <w:rFonts w:ascii="Times New Roman" w:hAnsi="Times New Roman" w:cs="Times New Roman"/>
          <w:sz w:val="28"/>
          <w:szCs w:val="28"/>
        </w:rPr>
        <w:t>регулирующего органа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4"/>
        <w:gridCol w:w="1631"/>
        <w:gridCol w:w="7283"/>
      </w:tblGrid>
      <w:tr w:rsidR="009D556B" w:rsidTr="00A56405">
        <w:tc>
          <w:tcPr>
            <w:tcW w:w="371" w:type="pct"/>
          </w:tcPr>
          <w:p w:rsidR="009D556B" w:rsidRDefault="001A30BF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4C74CD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4C74CD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4CD" w:rsidRDefault="004C74CD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1A30BF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4C7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 xml:space="preserve">Срок, в течение которого </w:t>
            </w:r>
            <w:r w:rsidR="001A30BF">
              <w:rPr>
                <w:rFonts w:ascii="Times New Roman" w:hAnsi="Times New Roman" w:cs="Times New Roman"/>
                <w:sz w:val="28"/>
                <w:szCs w:val="28"/>
              </w:rPr>
              <w:t>регулирующим органом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 xml:space="preserve"> принимались предложения в связи с размещением уведомления о подготовке проекта</w:t>
            </w:r>
            <w:r w:rsidR="009F1B3C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 xml:space="preserve">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976C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677A82" w:rsidP="00147D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976C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677A82" w:rsidP="003F05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D556B" w:rsidTr="00A56405">
        <w:tc>
          <w:tcPr>
            <w:tcW w:w="371" w:type="pct"/>
          </w:tcPr>
          <w:p w:rsidR="009D556B" w:rsidRDefault="001A30BF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1A30BF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4C74CD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структурных подразделениях </w:t>
            </w:r>
            <w:r w:rsidR="009F1B3C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1A30BF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4CD" w:rsidRDefault="004C74CD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FF774D" w:rsidRPr="005B51C0" w:rsidRDefault="004C74CD" w:rsidP="009F1B3C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hAnsi="Times New Roman" w:cs="Times New Roman"/>
          <w:sz w:val="28"/>
          <w:szCs w:val="28"/>
        </w:rPr>
        <w:t>9</w:t>
      </w:r>
      <w:r w:rsidR="009F1B3C" w:rsidRPr="005B51C0">
        <w:rPr>
          <w:rFonts w:ascii="Times New Roman" w:hAnsi="Times New Roman" w:cs="Times New Roman"/>
          <w:sz w:val="28"/>
          <w:szCs w:val="28"/>
        </w:rPr>
        <w:t>.</w:t>
      </w:r>
      <w:r w:rsidR="001A47DC" w:rsidRPr="005B51C0">
        <w:rPr>
          <w:rFonts w:ascii="Times New Roman" w:hAnsi="Times New Roman" w:cs="Times New Roman"/>
          <w:sz w:val="28"/>
          <w:szCs w:val="28"/>
        </w:rPr>
        <w:t xml:space="preserve"> Иные сведения, которые, по мнению </w:t>
      </w:r>
      <w:r w:rsidRPr="005B51C0">
        <w:rPr>
          <w:rFonts w:ascii="Times New Roman" w:hAnsi="Times New Roman" w:cs="Times New Roman"/>
          <w:sz w:val="28"/>
          <w:szCs w:val="28"/>
        </w:rPr>
        <w:t>регулирующего органа</w:t>
      </w:r>
      <w:r w:rsidR="001A47DC" w:rsidRPr="005B51C0">
        <w:rPr>
          <w:rFonts w:ascii="Times New Roman" w:hAnsi="Times New Roman" w:cs="Times New Roman"/>
          <w:sz w:val="28"/>
          <w:szCs w:val="28"/>
        </w:rPr>
        <w:t>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4"/>
        <w:gridCol w:w="8914"/>
      </w:tblGrid>
      <w:tr w:rsidR="00FF774D" w:rsidTr="00A56405">
        <w:tc>
          <w:tcPr>
            <w:tcW w:w="371" w:type="pct"/>
          </w:tcPr>
          <w:p w:rsidR="00FF774D" w:rsidRDefault="005B51C0" w:rsidP="00781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Default="00C23E8D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 xml:space="preserve">Иные необходимые, по мнению </w:t>
            </w:r>
            <w:r w:rsidR="009F1B3C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74D" w:rsidRDefault="00FF774D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5B51C0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Default="00C23E8D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F20" w:rsidRDefault="00810F20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317FD7" w:rsidRPr="005B51C0" w:rsidRDefault="004C74CD" w:rsidP="00317FD7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5B51C0">
        <w:rPr>
          <w:rFonts w:ascii="Times New Roman" w:hAnsi="Times New Roman" w:cs="Times New Roman"/>
          <w:sz w:val="28"/>
          <w:szCs w:val="28"/>
        </w:rPr>
        <w:t>10</w:t>
      </w:r>
      <w:r w:rsidR="00317FD7" w:rsidRPr="005B51C0">
        <w:rPr>
          <w:rFonts w:ascii="Times New Roman" w:hAnsi="Times New Roman" w:cs="Times New Roman"/>
          <w:sz w:val="28"/>
          <w:szCs w:val="28"/>
        </w:rPr>
        <w:t xml:space="preserve">. Сведения о проведении публичного обсуждения проекта </w:t>
      </w:r>
      <w:r w:rsidR="009F1B3C" w:rsidRPr="005B51C0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="00317FD7" w:rsidRPr="005B51C0">
        <w:rPr>
          <w:rFonts w:ascii="Times New Roman" w:hAnsi="Times New Roman" w:cs="Times New Roman"/>
          <w:sz w:val="28"/>
          <w:szCs w:val="28"/>
        </w:rPr>
        <w:t xml:space="preserve">акта, сроках его проведения, </w:t>
      </w:r>
      <w:r w:rsidR="009F1B3C" w:rsidRPr="005B51C0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Камчатского края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регулирующего органа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612"/>
        <w:gridCol w:w="7240"/>
      </w:tblGrid>
      <w:tr w:rsidR="00200339" w:rsidTr="004C74CD">
        <w:tc>
          <w:tcPr>
            <w:tcW w:w="403" w:type="pct"/>
          </w:tcPr>
          <w:p w:rsidR="00200339" w:rsidRDefault="004C74CD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597" w:type="pct"/>
            <w:gridSpan w:val="2"/>
          </w:tcPr>
          <w:p w:rsidR="00200339" w:rsidRDefault="00A335AF" w:rsidP="004C74CD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Полный электронный адрес размещения проекта </w:t>
            </w:r>
            <w:r w:rsidR="009F1B3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4C74CD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339" w:rsidRDefault="00200339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200339" w:rsidTr="004C74CD">
        <w:trPr>
          <w:trHeight w:val="105"/>
        </w:trPr>
        <w:tc>
          <w:tcPr>
            <w:tcW w:w="403" w:type="pct"/>
            <w:vMerge w:val="restart"/>
          </w:tcPr>
          <w:p w:rsidR="004C74CD" w:rsidRDefault="004C74CD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4C74CD" w:rsidRPr="004C74CD" w:rsidRDefault="004C74CD" w:rsidP="004C7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339" w:rsidRPr="004C74CD" w:rsidRDefault="00200339" w:rsidP="004C7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pct"/>
            <w:gridSpan w:val="2"/>
          </w:tcPr>
          <w:p w:rsidR="00200339" w:rsidRPr="00677A82" w:rsidRDefault="00A335AF" w:rsidP="001A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Срок, в течение которого </w:t>
            </w:r>
            <w:r w:rsidR="001A30BF">
              <w:rPr>
                <w:rFonts w:ascii="Times New Roman" w:hAnsi="Times New Roman" w:cs="Times New Roman"/>
                <w:sz w:val="28"/>
                <w:szCs w:val="28"/>
              </w:rPr>
              <w:t>регулирующим органом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 принимались предложения в связи проведением публичного обсуждения проекта </w:t>
            </w:r>
            <w:r w:rsidR="004C74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4C74CD">
        <w:trPr>
          <w:trHeight w:val="105"/>
        </w:trPr>
        <w:tc>
          <w:tcPr>
            <w:tcW w:w="403" w:type="pct"/>
            <w:vMerge/>
          </w:tcPr>
          <w:p w:rsidR="00200339" w:rsidRDefault="00200339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pct"/>
          </w:tcPr>
          <w:p w:rsidR="00200339" w:rsidRPr="00677A82" w:rsidRDefault="00200339" w:rsidP="003A2F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60" w:type="pct"/>
          </w:tcPr>
          <w:p w:rsidR="00200339" w:rsidRPr="003F05E6" w:rsidRDefault="00200339" w:rsidP="003A2F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00339" w:rsidTr="004C74CD">
        <w:trPr>
          <w:trHeight w:val="105"/>
        </w:trPr>
        <w:tc>
          <w:tcPr>
            <w:tcW w:w="403" w:type="pct"/>
            <w:vMerge/>
          </w:tcPr>
          <w:p w:rsidR="00200339" w:rsidRDefault="00200339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pct"/>
          </w:tcPr>
          <w:p w:rsidR="00200339" w:rsidRPr="00677A82" w:rsidRDefault="00200339" w:rsidP="003A2F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60" w:type="pct"/>
          </w:tcPr>
          <w:p w:rsidR="00200339" w:rsidRPr="003F05E6" w:rsidRDefault="00200339" w:rsidP="001A30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00339" w:rsidTr="004C74CD">
        <w:tc>
          <w:tcPr>
            <w:tcW w:w="403" w:type="pct"/>
          </w:tcPr>
          <w:p w:rsidR="00200339" w:rsidRDefault="004C74CD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597" w:type="pct"/>
            <w:gridSpan w:val="2"/>
          </w:tcPr>
          <w:p w:rsidR="00200339" w:rsidRDefault="006B2A6F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3A2F3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339" w:rsidRPr="001A30BF" w:rsidRDefault="00200339" w:rsidP="003A2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200339" w:rsidTr="004C74CD">
        <w:tc>
          <w:tcPr>
            <w:tcW w:w="403" w:type="pct"/>
          </w:tcPr>
          <w:p w:rsidR="00200339" w:rsidRDefault="004C74CD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597" w:type="pct"/>
            <w:gridSpan w:val="2"/>
          </w:tcPr>
          <w:p w:rsidR="00200339" w:rsidRDefault="006B2A6F" w:rsidP="004C74CD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структурных подразделениях </w:t>
            </w:r>
            <w:r w:rsidR="004C74CD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4C74CD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339" w:rsidRDefault="00200339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6264E3" w:rsidTr="004C74CD">
        <w:tc>
          <w:tcPr>
            <w:tcW w:w="403" w:type="pct"/>
          </w:tcPr>
          <w:p w:rsidR="006264E3" w:rsidRDefault="004C74CD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BA68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597" w:type="pct"/>
            <w:gridSpan w:val="2"/>
          </w:tcPr>
          <w:p w:rsidR="006264E3" w:rsidRDefault="006B2A6F" w:rsidP="001A30BF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</w:t>
            </w:r>
            <w:r w:rsidR="004C74CD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</w:t>
            </w: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74CD" w:rsidRDefault="004C74CD" w:rsidP="001A30BF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4E3" w:rsidRDefault="006264E3" w:rsidP="003A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2D38F5" w:rsidRDefault="002D38F5" w:rsidP="002D38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5B51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60889" w:rsidRDefault="00260889" w:rsidP="00260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Pr="00260889" w:rsidRDefault="001A30BF" w:rsidP="00260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26088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2352"/>
        <w:gridCol w:w="2194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2D38F5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9F1B3C" w:rsidRPr="009F1B3C">
              <w:rPr>
                <w:rFonts w:ascii="Times New Roman" w:hAnsi="Times New Roman" w:cs="Times New Roman"/>
                <w:sz w:val="28"/>
                <w:szCs w:val="28"/>
              </w:rPr>
              <w:t xml:space="preserve">регулирующего органа </w:t>
            </w:r>
          </w:p>
          <w:p w:rsidR="005B51C0" w:rsidRPr="0089208D" w:rsidRDefault="005B51C0" w:rsidP="002D38F5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Default="002D38F5" w:rsidP="002D3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инициалы, фамилия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5B51C0" w:rsidRDefault="005B51C0" w:rsidP="002D38F5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1C0" w:rsidRPr="002D38F5" w:rsidRDefault="005B51C0" w:rsidP="002D38F5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2D3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2D38F5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2D3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Default="00260889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0BF" w:rsidRDefault="001A30BF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3464" w:rsidRDefault="00DB3464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0FDA" w:rsidRDefault="00D10FDA" w:rsidP="002D38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3464" w:rsidRPr="006C1BC4" w:rsidRDefault="00DB3464" w:rsidP="00DB3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1BC4">
        <w:rPr>
          <w:rFonts w:ascii="Times New Roman" w:eastAsia="Calibri" w:hAnsi="Times New Roman" w:cs="Times New Roman"/>
          <w:sz w:val="20"/>
          <w:szCs w:val="20"/>
        </w:rPr>
        <w:t>Исп. Фамилия, имя, отчество</w:t>
      </w:r>
    </w:p>
    <w:p w:rsidR="00DB3464" w:rsidRPr="006C1BC4" w:rsidRDefault="00DB3464" w:rsidP="00DB3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1BC4">
        <w:rPr>
          <w:rFonts w:ascii="Times New Roman" w:eastAsia="Calibri" w:hAnsi="Times New Roman" w:cs="Times New Roman"/>
          <w:sz w:val="20"/>
          <w:szCs w:val="20"/>
        </w:rPr>
        <w:t>телефон: 00-00-00</w:t>
      </w:r>
    </w:p>
    <w:sectPr w:rsidR="00DB3464" w:rsidRPr="006C1BC4" w:rsidSect="000E0C6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BBC" w:rsidRDefault="005A2BBC" w:rsidP="00EA7CC1">
      <w:pPr>
        <w:spacing w:after="0" w:line="240" w:lineRule="auto"/>
      </w:pPr>
      <w:r>
        <w:separator/>
      </w:r>
    </w:p>
  </w:endnote>
  <w:endnote w:type="continuationSeparator" w:id="0">
    <w:p w:rsidR="005A2BBC" w:rsidRDefault="005A2BBC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BBC" w:rsidRDefault="005A2BBC" w:rsidP="00EA7CC1">
      <w:pPr>
        <w:spacing w:after="0" w:line="240" w:lineRule="auto"/>
      </w:pPr>
      <w:r>
        <w:separator/>
      </w:r>
    </w:p>
  </w:footnote>
  <w:footnote w:type="continuationSeparator" w:id="0">
    <w:p w:rsidR="005A2BBC" w:rsidRDefault="005A2BBC" w:rsidP="00EA7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730" w:rsidRDefault="009A7730">
    <w:pPr>
      <w:pStyle w:val="a5"/>
      <w:jc w:val="center"/>
    </w:pPr>
  </w:p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9CC"/>
    <w:rsid w:val="000C7360"/>
    <w:rsid w:val="000C7C96"/>
    <w:rsid w:val="000D322F"/>
    <w:rsid w:val="000E0C6D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5454D"/>
    <w:rsid w:val="001701AA"/>
    <w:rsid w:val="00173503"/>
    <w:rsid w:val="00177425"/>
    <w:rsid w:val="001901A2"/>
    <w:rsid w:val="00193A7B"/>
    <w:rsid w:val="001A30BF"/>
    <w:rsid w:val="001A47DC"/>
    <w:rsid w:val="001A71E6"/>
    <w:rsid w:val="001B27D8"/>
    <w:rsid w:val="001B2EBA"/>
    <w:rsid w:val="001C1530"/>
    <w:rsid w:val="001C482E"/>
    <w:rsid w:val="001C4F41"/>
    <w:rsid w:val="001D2467"/>
    <w:rsid w:val="001D3F35"/>
    <w:rsid w:val="00200339"/>
    <w:rsid w:val="00224583"/>
    <w:rsid w:val="00242AB0"/>
    <w:rsid w:val="00253EAD"/>
    <w:rsid w:val="00260889"/>
    <w:rsid w:val="0027040D"/>
    <w:rsid w:val="00283307"/>
    <w:rsid w:val="002909FB"/>
    <w:rsid w:val="0029196A"/>
    <w:rsid w:val="002B79A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4A57"/>
    <w:rsid w:val="003467FE"/>
    <w:rsid w:val="00360BE6"/>
    <w:rsid w:val="00366A67"/>
    <w:rsid w:val="003764D7"/>
    <w:rsid w:val="0038051D"/>
    <w:rsid w:val="00384CAC"/>
    <w:rsid w:val="00385B74"/>
    <w:rsid w:val="0039010E"/>
    <w:rsid w:val="0039529B"/>
    <w:rsid w:val="003A11BE"/>
    <w:rsid w:val="003A41E1"/>
    <w:rsid w:val="003D7356"/>
    <w:rsid w:val="003E3BE6"/>
    <w:rsid w:val="003F05E6"/>
    <w:rsid w:val="003F1285"/>
    <w:rsid w:val="0040069A"/>
    <w:rsid w:val="00405D3E"/>
    <w:rsid w:val="004129F9"/>
    <w:rsid w:val="00420825"/>
    <w:rsid w:val="00432398"/>
    <w:rsid w:val="0043497F"/>
    <w:rsid w:val="004523AA"/>
    <w:rsid w:val="00454001"/>
    <w:rsid w:val="00460F7A"/>
    <w:rsid w:val="00464DC7"/>
    <w:rsid w:val="00466BB9"/>
    <w:rsid w:val="00467996"/>
    <w:rsid w:val="00471D4A"/>
    <w:rsid w:val="00473026"/>
    <w:rsid w:val="00492B87"/>
    <w:rsid w:val="00493696"/>
    <w:rsid w:val="00497163"/>
    <w:rsid w:val="004B0752"/>
    <w:rsid w:val="004B1E9F"/>
    <w:rsid w:val="004C6292"/>
    <w:rsid w:val="004C74CD"/>
    <w:rsid w:val="004D369A"/>
    <w:rsid w:val="004E7B5C"/>
    <w:rsid w:val="00500365"/>
    <w:rsid w:val="00503DBC"/>
    <w:rsid w:val="0055456B"/>
    <w:rsid w:val="00556780"/>
    <w:rsid w:val="005704E6"/>
    <w:rsid w:val="00572CF8"/>
    <w:rsid w:val="0057574B"/>
    <w:rsid w:val="00581A67"/>
    <w:rsid w:val="00583BE6"/>
    <w:rsid w:val="0059058F"/>
    <w:rsid w:val="005A2BBC"/>
    <w:rsid w:val="005B51C0"/>
    <w:rsid w:val="005B6FF3"/>
    <w:rsid w:val="005B7270"/>
    <w:rsid w:val="005C4985"/>
    <w:rsid w:val="006007BA"/>
    <w:rsid w:val="0060147B"/>
    <w:rsid w:val="006063F9"/>
    <w:rsid w:val="00607FB1"/>
    <w:rsid w:val="00610E87"/>
    <w:rsid w:val="00614BC2"/>
    <w:rsid w:val="00622601"/>
    <w:rsid w:val="006264E3"/>
    <w:rsid w:val="006269E8"/>
    <w:rsid w:val="00631B46"/>
    <w:rsid w:val="00634039"/>
    <w:rsid w:val="00645871"/>
    <w:rsid w:val="006535E0"/>
    <w:rsid w:val="00664D22"/>
    <w:rsid w:val="00677A82"/>
    <w:rsid w:val="006851D6"/>
    <w:rsid w:val="006862D4"/>
    <w:rsid w:val="006952B0"/>
    <w:rsid w:val="00695DAA"/>
    <w:rsid w:val="006B2A6F"/>
    <w:rsid w:val="006B7124"/>
    <w:rsid w:val="006C1BC4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3A1C"/>
    <w:rsid w:val="007652BA"/>
    <w:rsid w:val="00767B87"/>
    <w:rsid w:val="00770DF5"/>
    <w:rsid w:val="0077190A"/>
    <w:rsid w:val="00781C2C"/>
    <w:rsid w:val="007848DD"/>
    <w:rsid w:val="007A0D77"/>
    <w:rsid w:val="007C4424"/>
    <w:rsid w:val="007D0451"/>
    <w:rsid w:val="007E19D3"/>
    <w:rsid w:val="007E1F9A"/>
    <w:rsid w:val="007E3000"/>
    <w:rsid w:val="007E3921"/>
    <w:rsid w:val="007F20FC"/>
    <w:rsid w:val="0080608F"/>
    <w:rsid w:val="00810F20"/>
    <w:rsid w:val="00811DBC"/>
    <w:rsid w:val="0081406D"/>
    <w:rsid w:val="00823A56"/>
    <w:rsid w:val="008325D9"/>
    <w:rsid w:val="0083358C"/>
    <w:rsid w:val="00833E89"/>
    <w:rsid w:val="008375BB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53A6C"/>
    <w:rsid w:val="009578D4"/>
    <w:rsid w:val="00960706"/>
    <w:rsid w:val="00970A33"/>
    <w:rsid w:val="00976C6C"/>
    <w:rsid w:val="009A3357"/>
    <w:rsid w:val="009A7730"/>
    <w:rsid w:val="009C6658"/>
    <w:rsid w:val="009C68E0"/>
    <w:rsid w:val="009D19DD"/>
    <w:rsid w:val="009D556B"/>
    <w:rsid w:val="009F1B3C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1271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89D"/>
    <w:rsid w:val="00B50ADC"/>
    <w:rsid w:val="00B51034"/>
    <w:rsid w:val="00B55808"/>
    <w:rsid w:val="00B66DC4"/>
    <w:rsid w:val="00B67B84"/>
    <w:rsid w:val="00B83F21"/>
    <w:rsid w:val="00B8497B"/>
    <w:rsid w:val="00B97069"/>
    <w:rsid w:val="00BA681D"/>
    <w:rsid w:val="00BB1753"/>
    <w:rsid w:val="00BB239A"/>
    <w:rsid w:val="00BB2E8D"/>
    <w:rsid w:val="00BD36FB"/>
    <w:rsid w:val="00BD5C91"/>
    <w:rsid w:val="00BF6009"/>
    <w:rsid w:val="00C166ED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0FDA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B3464"/>
    <w:rsid w:val="00DB620F"/>
    <w:rsid w:val="00DC1DC5"/>
    <w:rsid w:val="00DD2469"/>
    <w:rsid w:val="00DD2BF2"/>
    <w:rsid w:val="00DD7554"/>
    <w:rsid w:val="00DE15A4"/>
    <w:rsid w:val="00DE312E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41063"/>
    <w:rsid w:val="00F45F93"/>
    <w:rsid w:val="00F5109F"/>
    <w:rsid w:val="00F53F88"/>
    <w:rsid w:val="00F600CE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2E2E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2389-7A1E-4090-BA9B-429DF1D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C16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166E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166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e">
    <w:name w:val="Body Text"/>
    <w:basedOn w:val="a"/>
    <w:link w:val="af"/>
    <w:uiPriority w:val="99"/>
    <w:semiHidden/>
    <w:rsid w:val="00C166E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 w:val="20"/>
      <w:szCs w:val="20"/>
      <w:lang w:val="x-none"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C166ED"/>
    <w:rPr>
      <w:rFonts w:ascii="Arial" w:eastAsia="Times New Roman" w:hAnsi="Arial" w:cs="Times New Roman"/>
      <w:color w:val="000000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9A36E-95AC-4186-B14F-59F2F4961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Лапицкая Виктория Валерьевна</cp:lastModifiedBy>
  <cp:revision>8</cp:revision>
  <cp:lastPrinted>2016-08-10T03:56:00Z</cp:lastPrinted>
  <dcterms:created xsi:type="dcterms:W3CDTF">2016-08-09T21:05:00Z</dcterms:created>
  <dcterms:modified xsi:type="dcterms:W3CDTF">2016-08-10T03:56:00Z</dcterms:modified>
</cp:coreProperties>
</file>